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11" w:rsidRPr="007B4411" w:rsidRDefault="007B4411" w:rsidP="00D35A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 о выполнении Плана работы по</w:t>
      </w:r>
      <w:r w:rsidR="002E01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антикоррупционной политике в М</w:t>
      </w:r>
      <w:r w:rsidRPr="007B4411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2E01D3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7B44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 </w:t>
      </w:r>
      <w:r w:rsidR="002E01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детский сад  с.Октябрьское</w:t>
      </w:r>
      <w:r w:rsidRPr="007B44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2E01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2021-2022</w:t>
      </w:r>
      <w:r w:rsidRPr="007B44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уч. г.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В целях реализации плана противоде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йствия коррупции в 2021</w:t>
      </w:r>
      <w:r w:rsidR="00D35AA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2022</w:t>
      </w:r>
      <w:r w:rsidR="00D35AA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гг.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в детском саду были проведены следующие мероприятия: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1. Приказом руководителя назначен ответственный за профилактику к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оррупционных правонарушений в М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ДО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АУ – председатель ПК  Борисенко О.Ю.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2. На информационных стендах размещены памятки "Как противодействовать коррупции"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3. На сайте учреждения ведется 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страница "Противодействие коррупции"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4. Введен «Журнал регистрации письменных обращений граждан»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В целях реализации плана противодействия коррупции  в детском саду были проведены следующие мероприятия: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1.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2. На сайте учреждения размещена информация для родителей о "телефоне горячей линии", как составной части системы информации руководства о действиях работников образовательного учреждения.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3.Проведен опрос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4.Размещены памятки в приемных групп для родителей и сотрудников "Коррупции - нет!"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В целях реализации плана противоде</w:t>
      </w:r>
      <w:r w:rsidR="00711670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йствия коррупции в сентябрь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2021</w:t>
      </w:r>
      <w:r w:rsidR="00D35AA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г. 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-май 2022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года в детском саду были проведены следующие мероприятия: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1. Размещен на сайте ДОУ публичный отчет руководителя об образовательной, медицинской и финансово-хозяйственной деятельности.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2. Обновлен "Информационный уголок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" о прозрачности деятельности М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ДО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АУд/с.с.Октябрьское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3. Обеспечивается функционирование сайта ДОУ в соот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ветствии с ФЗ от 14.08.2020г. №831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-ФЗ "Об обеспечении доступа к информации о деятельности государственных органов и органов местного управления"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.»Об утверждении требований к структуре официального сайта образовательной организации в информационно-телекоммуникационной сети»Интернет» и формату представления информации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для размещения на нем информации о деятельности ДОУ, правил приема воспитанников.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lastRenderedPageBreak/>
        <w:t>4.Проинформировали родителей (законных представителей) о правилах приема в ДОУ, об оказании образ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овательных услуг на сайте ДОУ, в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информационных стендах.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В целях реализации плана противодействия коррупции в </w:t>
      </w:r>
      <w:r w:rsidRPr="007B4411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shd w:val="clear" w:color="auto" w:fill="FFFFFF"/>
        </w:rPr>
        <w:t>сентябре</w:t>
      </w:r>
      <w:r w:rsidR="0071167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2021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года в детском саду были проведены следующие мероприятия: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1. Организована и проведена проверка готовности ДОУ к новому учебному году 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2.Изготовлены и доведены до сведения родителей памятки "Это важно знать!" (по вопросам противодействия коррупции).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3. Заслушан о</w:t>
      </w:r>
      <w:r w:rsidR="00711670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тчет о  ремонте и подготовке ДОУ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к новому учебному году  (собрание родит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ельского комитета от 25. 09.2021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№ 1)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-поддерживается обратная связь на сайте ДОУ.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-на сайте д\с размещен отчет о реализации Плана по противодействию коррупции.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-вопросы об организации противодействия коррупции обсуждаются  на заседаниях  педагогических работников и собраниях трудового коллектива</w:t>
      </w:r>
    </w:p>
    <w:p w:rsidR="007B4411" w:rsidRPr="007B4411" w:rsidRDefault="002E01D3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 обеспечено наличие в М</w:t>
      </w:r>
      <w:r w:rsidR="007B4411"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7B4411"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У уголка повара с ежедневным освещением меню,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 разработан и утвержден  Этический кодекс сотрудников ДОУ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-проведен ежегодный опрос родителей (законных представителей)  воспитанников с целью определения степени их удовлетворенност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и работой  М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ДО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У, качеством предоставляемых образовательных услуг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 проведены занятия с детьми по правам ребенка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  обеспечивается полноценное информирование родителей (законных представителей) о правилах приема в ДОУ, об оказании образовательных услуг на сайте ДОУ посредством размещения информации на информационных стендах.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 обновляются информационные  уголки  в группах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 о прозрачности деятельности М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ДО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У.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 В целях реализации плана противодействия коррупции в </w:t>
      </w:r>
      <w:r w:rsidR="0071167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shd w:val="clear" w:color="auto" w:fill="FFFFFF"/>
        </w:rPr>
        <w:t>май</w:t>
      </w:r>
      <w:r w:rsidRPr="007B4411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711670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bdr w:val="none" w:sz="0" w:space="0" w:color="auto" w:frame="1"/>
          <w:shd w:val="clear" w:color="auto" w:fill="FFFFFF"/>
        </w:rPr>
        <w:t>сентябрь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 2022</w:t>
      </w: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года в детском саду будут проведены следующие мероприятия: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1. Организована и проведена инвентаризация имущества.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2.Обеспечение функционирование сайта ДОУ в с</w:t>
      </w:r>
      <w:r w:rsidR="002E01D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оответствии с законом</w:t>
      </w:r>
    </w:p>
    <w:p w:rsidR="007B4411" w:rsidRPr="007B4411" w:rsidRDefault="007B4411" w:rsidP="007B44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B4411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</w:r>
    </w:p>
    <w:bookmarkStart w:id="0" w:name="_GoBack"/>
    <w:p w:rsidR="007B4411" w:rsidRPr="007B4411" w:rsidRDefault="00F00343">
      <w:pPr>
        <w:rPr>
          <w:rFonts w:ascii="Times New Roman" w:eastAsia="Calibri" w:hAnsi="Times New Roman" w:cs="Times New Roman"/>
          <w:sz w:val="28"/>
          <w:szCs w:val="28"/>
        </w:rPr>
      </w:pPr>
      <w:r w:rsidRPr="00F00343">
        <w:rPr>
          <w:rFonts w:ascii="Times New Roman" w:eastAsia="Calibri" w:hAnsi="Times New Roman" w:cs="Times New Roman"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48.25pt" o:ole="">
            <v:imagedata r:id="rId6" o:title=""/>
          </v:shape>
          <o:OLEObject Type="Embed" ProgID="AcroExch.Document.11" ShapeID="_x0000_i1025" DrawAspect="Content" ObjectID="_1738493941" r:id="rId7"/>
        </w:object>
      </w:r>
      <w:bookmarkEnd w:id="0"/>
    </w:p>
    <w:p w:rsidR="007B4411" w:rsidRPr="007B4411" w:rsidRDefault="007B4411">
      <w:pPr>
        <w:rPr>
          <w:rFonts w:ascii="Times New Roman" w:eastAsia="Calibri" w:hAnsi="Times New Roman" w:cs="Times New Roman"/>
          <w:sz w:val="28"/>
          <w:szCs w:val="28"/>
        </w:rPr>
      </w:pPr>
    </w:p>
    <w:p w:rsidR="007B4411" w:rsidRPr="007B4411" w:rsidRDefault="007B4411">
      <w:pPr>
        <w:rPr>
          <w:rFonts w:ascii="Times New Roman" w:eastAsia="Calibri" w:hAnsi="Times New Roman" w:cs="Times New Roman"/>
          <w:sz w:val="28"/>
          <w:szCs w:val="28"/>
        </w:rPr>
      </w:pPr>
    </w:p>
    <w:p w:rsidR="007B4411" w:rsidRPr="007B4411" w:rsidRDefault="007B4411">
      <w:pPr>
        <w:rPr>
          <w:rFonts w:ascii="Times New Roman" w:eastAsia="Calibri" w:hAnsi="Times New Roman" w:cs="Times New Roman"/>
          <w:sz w:val="28"/>
          <w:szCs w:val="28"/>
        </w:rPr>
      </w:pPr>
    </w:p>
    <w:p w:rsidR="007B4411" w:rsidRPr="007B4411" w:rsidRDefault="007B4411">
      <w:pPr>
        <w:rPr>
          <w:rFonts w:ascii="Times New Roman" w:eastAsia="Calibri" w:hAnsi="Times New Roman" w:cs="Times New Roman"/>
          <w:sz w:val="28"/>
          <w:szCs w:val="28"/>
        </w:rPr>
      </w:pPr>
    </w:p>
    <w:p w:rsidR="007B4411" w:rsidRPr="007B4411" w:rsidRDefault="007B4411">
      <w:pPr>
        <w:rPr>
          <w:rFonts w:ascii="Times New Roman" w:eastAsia="Calibri" w:hAnsi="Times New Roman" w:cs="Times New Roman"/>
          <w:sz w:val="28"/>
          <w:szCs w:val="28"/>
        </w:rPr>
      </w:pPr>
    </w:p>
    <w:p w:rsidR="007B4411" w:rsidRPr="007B4411" w:rsidRDefault="007B4411">
      <w:pPr>
        <w:rPr>
          <w:rFonts w:ascii="Times New Roman" w:eastAsia="Calibri" w:hAnsi="Times New Roman" w:cs="Times New Roman"/>
          <w:sz w:val="28"/>
          <w:szCs w:val="28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7B4411" w:rsidRDefault="007B4411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Default="00935C40">
      <w:pPr>
        <w:rPr>
          <w:rFonts w:ascii="Calibri" w:eastAsia="Calibri" w:hAnsi="Calibri" w:cs="Calibri"/>
        </w:rPr>
      </w:pPr>
    </w:p>
    <w:p w:rsidR="00935C40" w:rsidRPr="00935C40" w:rsidRDefault="00935C40">
      <w:pPr>
        <w:rPr>
          <w:rFonts w:ascii="Times New Roman" w:eastAsia="Calibri" w:hAnsi="Times New Roman" w:cs="Times New Roman"/>
          <w:sz w:val="28"/>
          <w:szCs w:val="28"/>
        </w:rPr>
      </w:pPr>
    </w:p>
    <w:sectPr w:rsidR="00935C40" w:rsidRPr="0093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B10" w:rsidRDefault="00CC1B10" w:rsidP="00935C40">
      <w:pPr>
        <w:spacing w:after="0" w:line="240" w:lineRule="auto"/>
      </w:pPr>
      <w:r>
        <w:separator/>
      </w:r>
    </w:p>
  </w:endnote>
  <w:endnote w:type="continuationSeparator" w:id="0">
    <w:p w:rsidR="00CC1B10" w:rsidRDefault="00CC1B10" w:rsidP="0093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B10" w:rsidRDefault="00CC1B10" w:rsidP="00935C40">
      <w:pPr>
        <w:spacing w:after="0" w:line="240" w:lineRule="auto"/>
      </w:pPr>
      <w:r>
        <w:separator/>
      </w:r>
    </w:p>
  </w:footnote>
  <w:footnote w:type="continuationSeparator" w:id="0">
    <w:p w:rsidR="00CC1B10" w:rsidRDefault="00CC1B10" w:rsidP="00935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7628"/>
    <w:rsid w:val="002E01D3"/>
    <w:rsid w:val="002F12F0"/>
    <w:rsid w:val="00397628"/>
    <w:rsid w:val="00711670"/>
    <w:rsid w:val="007B4411"/>
    <w:rsid w:val="00935C40"/>
    <w:rsid w:val="00BD3C6B"/>
    <w:rsid w:val="00CC1B10"/>
    <w:rsid w:val="00D35AA1"/>
    <w:rsid w:val="00EC40CB"/>
    <w:rsid w:val="00F00343"/>
    <w:rsid w:val="00F8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DD8A"/>
  <w15:docId w15:val="{A8A04A62-F8BD-4D39-8FB0-F969F15E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4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441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B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3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5C40"/>
  </w:style>
  <w:style w:type="paragraph" w:styleId="a6">
    <w:name w:val="footer"/>
    <w:basedOn w:val="a"/>
    <w:link w:val="a7"/>
    <w:uiPriority w:val="99"/>
    <w:semiHidden/>
    <w:unhideWhenUsed/>
    <w:rsid w:val="0093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35C40"/>
  </w:style>
  <w:style w:type="paragraph" w:styleId="a8">
    <w:name w:val="Balloon Text"/>
    <w:basedOn w:val="a"/>
    <w:link w:val="a9"/>
    <w:uiPriority w:val="99"/>
    <w:semiHidden/>
    <w:unhideWhenUsed/>
    <w:rsid w:val="00EC4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4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2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2023-02-21T10:43:00Z</cp:lastPrinted>
  <dcterms:created xsi:type="dcterms:W3CDTF">2021-05-31T06:56:00Z</dcterms:created>
  <dcterms:modified xsi:type="dcterms:W3CDTF">2023-02-21T11:13:00Z</dcterms:modified>
</cp:coreProperties>
</file>